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108" w:type="dxa"/>
        <w:tblLook w:val="04A0" w:firstRow="1" w:lastRow="0" w:firstColumn="1" w:lastColumn="0" w:noHBand="0" w:noVBand="1"/>
      </w:tblPr>
      <w:tblGrid>
        <w:gridCol w:w="4063"/>
        <w:gridCol w:w="1521"/>
        <w:gridCol w:w="4346"/>
      </w:tblGrid>
      <w:tr w:rsidR="00E306E8" w14:paraId="5D87AAEE" w14:textId="77777777" w:rsidTr="00E306E8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8F932F6" w14:textId="77777777" w:rsidR="00E306E8" w:rsidRDefault="00E306E8">
            <w:pPr>
              <w:pStyle w:val="a4"/>
              <w:spacing w:line="276" w:lineRule="auto"/>
              <w:rPr>
                <w:rStyle w:val="a5"/>
                <w:b w:val="0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>Баш</w:t>
            </w:r>
            <w:r>
              <w:rPr>
                <w:rStyle w:val="a5"/>
                <w:rFonts w:eastAsia="MS Mincho" w:hint="eastAsia"/>
                <w:sz w:val="16"/>
                <w:szCs w:val="16"/>
                <w:lang w:eastAsia="en-US"/>
              </w:rPr>
              <w:t>ҡ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ортостан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Республика</w:t>
            </w:r>
            <w:r>
              <w:rPr>
                <w:rStyle w:val="a5"/>
                <w:rFonts w:ascii="Arial" w:hAnsi="Arial" w:cs="Arial"/>
                <w:sz w:val="16"/>
                <w:szCs w:val="16"/>
                <w:lang w:eastAsia="en-US"/>
              </w:rPr>
              <w:t>һ</w:t>
            </w:r>
            <w:r>
              <w:rPr>
                <w:rStyle w:val="a5"/>
                <w:sz w:val="16"/>
                <w:szCs w:val="16"/>
                <w:lang w:eastAsia="en-US"/>
              </w:rPr>
              <w:t>ы</w:t>
            </w:r>
            <w:proofErr w:type="spellEnd"/>
          </w:p>
          <w:p w14:paraId="2B24CB8E" w14:textId="77777777" w:rsidR="00E306E8" w:rsidRDefault="00E306E8">
            <w:pPr>
              <w:pStyle w:val="a4"/>
              <w:spacing w:line="276" w:lineRule="auto"/>
              <w:rPr>
                <w:rStyle w:val="a5"/>
                <w:b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Бишб</w:t>
            </w:r>
            <w:r>
              <w:rPr>
                <w:rStyle w:val="a5"/>
                <w:rFonts w:ascii="Arial" w:hAnsi="Arial" w:cs="Arial"/>
                <w:sz w:val="16"/>
                <w:szCs w:val="16"/>
                <w:lang w:eastAsia="en-US"/>
              </w:rPr>
              <w:t>ү</w:t>
            </w:r>
            <w:r>
              <w:rPr>
                <w:rStyle w:val="a5"/>
                <w:sz w:val="16"/>
                <w:szCs w:val="16"/>
                <w:lang w:eastAsia="en-US"/>
              </w:rPr>
              <w:t>л</w:t>
            </w:r>
            <w:r>
              <w:rPr>
                <w:rStyle w:val="a5"/>
                <w:rFonts w:ascii="Arial" w:hAnsi="Arial" w:cs="Arial"/>
                <w:sz w:val="16"/>
                <w:szCs w:val="16"/>
                <w:lang w:eastAsia="en-US"/>
              </w:rPr>
              <w:t>ә</w:t>
            </w:r>
            <w:r>
              <w:rPr>
                <w:rStyle w:val="a5"/>
                <w:sz w:val="16"/>
                <w:szCs w:val="16"/>
                <w:lang w:eastAsia="en-US"/>
              </w:rPr>
              <w:t>к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районы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муниципаль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районы</w:t>
            </w:r>
          </w:p>
          <w:p w14:paraId="3DA1C54D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Йылбола</w:t>
            </w:r>
            <w:proofErr w:type="spellEnd"/>
            <w:r>
              <w:rPr>
                <w:rStyle w:val="a5"/>
                <w:rFonts w:eastAsia="MS Mincho" w:hint="eastAsia"/>
                <w:sz w:val="16"/>
                <w:szCs w:val="16"/>
                <w:lang w:eastAsia="en-US"/>
              </w:rPr>
              <w:t>ҡ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тама</w:t>
            </w:r>
            <w:proofErr w:type="spellEnd"/>
            <w:r>
              <w:rPr>
                <w:rStyle w:val="a5"/>
                <w:rFonts w:eastAsia="MS Mincho" w:hint="eastAsia"/>
                <w:sz w:val="16"/>
                <w:szCs w:val="16"/>
                <w:lang w:eastAsia="en-US"/>
              </w:rPr>
              <w:t>ҡ</w:t>
            </w:r>
            <w:r>
              <w:rPr>
                <w:rStyle w:val="a5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ауыл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советы</w:t>
            </w:r>
          </w:p>
          <w:p w14:paraId="021AF617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a5"/>
                <w:sz w:val="16"/>
                <w:szCs w:val="16"/>
                <w:lang w:eastAsia="en-US"/>
              </w:rPr>
              <w:t>ауыл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бил</w:t>
            </w:r>
            <w:r>
              <w:rPr>
                <w:rStyle w:val="a5"/>
                <w:rFonts w:ascii="Arial" w:hAnsi="Arial" w:cs="Arial"/>
                <w:sz w:val="16"/>
                <w:szCs w:val="16"/>
                <w:lang w:eastAsia="en-US"/>
              </w:rPr>
              <w:t>ә</w:t>
            </w:r>
            <w:r>
              <w:rPr>
                <w:rStyle w:val="a5"/>
                <w:sz w:val="16"/>
                <w:szCs w:val="16"/>
                <w:lang w:eastAsia="en-US"/>
              </w:rPr>
              <w:t>м</w:t>
            </w:r>
            <w:r>
              <w:rPr>
                <w:rStyle w:val="a5"/>
                <w:rFonts w:ascii="Arial" w:hAnsi="Arial" w:cs="Arial"/>
                <w:sz w:val="16"/>
                <w:szCs w:val="16"/>
                <w:lang w:eastAsia="en-US"/>
              </w:rPr>
              <w:t>әһ</w:t>
            </w:r>
            <w:r>
              <w:rPr>
                <w:rStyle w:val="a5"/>
                <w:sz w:val="16"/>
                <w:szCs w:val="16"/>
                <w:lang w:eastAsia="en-US"/>
              </w:rPr>
              <w:t>е</w:t>
            </w:r>
            <w:proofErr w:type="spellEnd"/>
            <w:proofErr w:type="gramEnd"/>
          </w:p>
          <w:p w14:paraId="5F5F7F09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>СОВЕТЫ</w:t>
            </w:r>
          </w:p>
          <w:p w14:paraId="6D995C54" w14:textId="77777777" w:rsidR="00E306E8" w:rsidRDefault="00E306E8">
            <w:pPr>
              <w:pStyle w:val="a4"/>
              <w:spacing w:line="276" w:lineRule="auto"/>
              <w:rPr>
                <w:rStyle w:val="a5"/>
                <w:b w:val="0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 xml:space="preserve">  452056, БР,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Бишб</w:t>
            </w:r>
            <w:r>
              <w:rPr>
                <w:rStyle w:val="a5"/>
                <w:rFonts w:ascii="Arial" w:hAnsi="Arial" w:cs="Arial"/>
                <w:sz w:val="16"/>
                <w:szCs w:val="16"/>
                <w:lang w:eastAsia="en-US"/>
              </w:rPr>
              <w:t>ү</w:t>
            </w:r>
            <w:r>
              <w:rPr>
                <w:rStyle w:val="a5"/>
                <w:sz w:val="16"/>
                <w:szCs w:val="16"/>
                <w:lang w:eastAsia="en-US"/>
              </w:rPr>
              <w:t>л</w:t>
            </w:r>
            <w:r>
              <w:rPr>
                <w:rStyle w:val="a5"/>
                <w:rFonts w:ascii="Arial" w:hAnsi="Arial" w:cs="Arial"/>
                <w:sz w:val="16"/>
                <w:szCs w:val="16"/>
                <w:lang w:eastAsia="en-US"/>
              </w:rPr>
              <w:t>ә</w:t>
            </w:r>
            <w:r>
              <w:rPr>
                <w:rStyle w:val="a5"/>
                <w:sz w:val="16"/>
                <w:szCs w:val="16"/>
                <w:lang w:eastAsia="en-US"/>
              </w:rPr>
              <w:t>к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районы,</w:t>
            </w:r>
          </w:p>
          <w:p w14:paraId="2F77EE1D" w14:textId="77777777" w:rsidR="00E306E8" w:rsidRDefault="00E306E8">
            <w:pPr>
              <w:pStyle w:val="a4"/>
              <w:spacing w:line="276" w:lineRule="auto"/>
              <w:rPr>
                <w:rStyle w:val="a5"/>
                <w:b w:val="0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Style w:val="a5"/>
                <w:sz w:val="16"/>
                <w:szCs w:val="16"/>
                <w:lang w:eastAsia="en-US"/>
              </w:rPr>
              <w:t>Йылбола</w:t>
            </w:r>
            <w:proofErr w:type="spellEnd"/>
            <w:r>
              <w:rPr>
                <w:rStyle w:val="a5"/>
                <w:rFonts w:eastAsia="MS Mincho" w:hint="eastAsia"/>
                <w:sz w:val="16"/>
                <w:szCs w:val="16"/>
                <w:lang w:eastAsia="en-US"/>
              </w:rPr>
              <w:t>ҡ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тама</w:t>
            </w:r>
            <w:proofErr w:type="spellEnd"/>
            <w:r>
              <w:rPr>
                <w:rStyle w:val="a5"/>
                <w:rFonts w:eastAsia="MS Mincho" w:hint="eastAsia"/>
                <w:sz w:val="16"/>
                <w:szCs w:val="16"/>
                <w:lang w:eastAsia="en-US"/>
              </w:rPr>
              <w:t>ҡ</w:t>
            </w:r>
            <w:r>
              <w:rPr>
                <w:rStyle w:val="a5"/>
                <w:sz w:val="16"/>
                <w:szCs w:val="16"/>
                <w:lang w:eastAsia="en-US"/>
              </w:rPr>
              <w:t xml:space="preserve"> 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ауылы</w:t>
            </w:r>
            <w:proofErr w:type="spellEnd"/>
            <w:proofErr w:type="gramEnd"/>
            <w:r>
              <w:rPr>
                <w:rStyle w:val="a5"/>
                <w:sz w:val="16"/>
                <w:szCs w:val="16"/>
                <w:lang w:eastAsia="en-US"/>
              </w:rPr>
              <w:t xml:space="preserve">, </w:t>
            </w:r>
            <w:r>
              <w:rPr>
                <w:rStyle w:val="a5"/>
                <w:rFonts w:ascii="Arial" w:hAnsi="Arial" w:cs="Arial"/>
                <w:sz w:val="16"/>
                <w:szCs w:val="16"/>
                <w:lang w:eastAsia="en-US"/>
              </w:rPr>
              <w:t>Ү</w:t>
            </w:r>
            <w:r>
              <w:rPr>
                <w:rStyle w:val="a5"/>
                <w:rFonts w:eastAsia="MS Mincho" w:hint="eastAsia"/>
                <w:sz w:val="16"/>
                <w:szCs w:val="16"/>
                <w:lang w:eastAsia="en-US"/>
              </w:rPr>
              <w:t>ҙ</w:t>
            </w:r>
            <w:proofErr w:type="spellStart"/>
            <w:r>
              <w:rPr>
                <w:rStyle w:val="a5"/>
                <w:rFonts w:ascii="Arial" w:hAnsi="Arial" w:cs="Arial"/>
                <w:sz w:val="16"/>
                <w:szCs w:val="16"/>
                <w:lang w:eastAsia="en-US"/>
              </w:rPr>
              <w:t>ә</w:t>
            </w:r>
            <w:r>
              <w:rPr>
                <w:rStyle w:val="a5"/>
                <w:sz w:val="16"/>
                <w:szCs w:val="16"/>
                <w:lang w:eastAsia="en-US"/>
              </w:rPr>
              <w:t>к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урамы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>, 1а  8(347)4325434</w:t>
            </w:r>
          </w:p>
          <w:p w14:paraId="26F6A215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EB4C769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en-US"/>
              </w:rPr>
              <w:object w:dxaOrig="1245" w:dyaOrig="1305" w14:anchorId="33E2A5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4" o:title=""/>
                </v:shape>
                <o:OLEObject Type="Embed" ProgID="Word.Picture.8" ShapeID="_x0000_i1025" DrawAspect="Content" ObjectID="_1788943658" r:id="rId5"/>
              </w:object>
            </w:r>
          </w:p>
          <w:p w14:paraId="5852E16F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E9F3470" w14:textId="77777777" w:rsidR="00E306E8" w:rsidRDefault="00E306E8">
            <w:pPr>
              <w:pStyle w:val="a4"/>
              <w:spacing w:line="276" w:lineRule="auto"/>
              <w:rPr>
                <w:rStyle w:val="a5"/>
                <w:b w:val="0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>Республика Башкортостан</w:t>
            </w:r>
          </w:p>
          <w:p w14:paraId="3CABBA14" w14:textId="77777777" w:rsidR="00E306E8" w:rsidRDefault="00E306E8">
            <w:pPr>
              <w:pStyle w:val="a4"/>
              <w:spacing w:line="276" w:lineRule="auto"/>
              <w:rPr>
                <w:rStyle w:val="a5"/>
                <w:b w:val="0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 xml:space="preserve">муниципальный район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Бижбулякский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район</w:t>
            </w:r>
          </w:p>
          <w:p w14:paraId="230E61D1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>СОВЕТ</w:t>
            </w:r>
          </w:p>
          <w:p w14:paraId="79CB4C83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>сельского поселения</w:t>
            </w:r>
          </w:p>
          <w:p w14:paraId="074349A2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Елбулактамакский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сельсовет</w:t>
            </w:r>
          </w:p>
          <w:p w14:paraId="3B6C920F" w14:textId="77777777" w:rsidR="00E306E8" w:rsidRDefault="00E306E8">
            <w:pPr>
              <w:pStyle w:val="a4"/>
              <w:spacing w:line="276" w:lineRule="auto"/>
              <w:rPr>
                <w:rStyle w:val="a5"/>
                <w:b w:val="0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 xml:space="preserve">452056, РБ,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Бижбулякский</w:t>
            </w:r>
            <w:proofErr w:type="spellEnd"/>
            <w:r>
              <w:rPr>
                <w:rStyle w:val="a5"/>
                <w:sz w:val="16"/>
                <w:szCs w:val="16"/>
                <w:lang w:eastAsia="en-US"/>
              </w:rPr>
              <w:t xml:space="preserve"> район, </w:t>
            </w:r>
            <w:proofErr w:type="gramStart"/>
            <w:r>
              <w:rPr>
                <w:rStyle w:val="a5"/>
                <w:sz w:val="16"/>
                <w:szCs w:val="16"/>
                <w:lang w:eastAsia="en-US"/>
              </w:rPr>
              <w:t xml:space="preserve">село  </w:t>
            </w:r>
            <w:proofErr w:type="spellStart"/>
            <w:r>
              <w:rPr>
                <w:rStyle w:val="a5"/>
                <w:sz w:val="16"/>
                <w:szCs w:val="16"/>
                <w:lang w:eastAsia="en-US"/>
              </w:rPr>
              <w:t>Елбулактамак</w:t>
            </w:r>
            <w:proofErr w:type="spellEnd"/>
            <w:proofErr w:type="gramEnd"/>
            <w:r>
              <w:rPr>
                <w:rStyle w:val="a5"/>
                <w:sz w:val="16"/>
                <w:szCs w:val="16"/>
                <w:lang w:eastAsia="en-US"/>
              </w:rPr>
              <w:t>,  улица Центральная, 1а</w:t>
            </w:r>
          </w:p>
          <w:p w14:paraId="4F2C2ADB" w14:textId="77777777" w:rsidR="00E306E8" w:rsidRDefault="00E306E8">
            <w:pPr>
              <w:pStyle w:val="a4"/>
              <w:spacing w:line="276" w:lineRule="auto"/>
              <w:rPr>
                <w:rStyle w:val="a5"/>
                <w:b w:val="0"/>
                <w:sz w:val="16"/>
                <w:szCs w:val="16"/>
                <w:lang w:eastAsia="en-US"/>
              </w:rPr>
            </w:pPr>
            <w:r>
              <w:rPr>
                <w:rStyle w:val="a5"/>
                <w:sz w:val="16"/>
                <w:szCs w:val="16"/>
                <w:lang w:eastAsia="en-US"/>
              </w:rPr>
              <w:t>8(347) 4325434</w:t>
            </w:r>
          </w:p>
          <w:p w14:paraId="6C74F27E" w14:textId="77777777" w:rsidR="00E306E8" w:rsidRDefault="00E306E8">
            <w:pPr>
              <w:pStyle w:val="a4"/>
              <w:spacing w:line="276" w:lineRule="auto"/>
              <w:rPr>
                <w:rStyle w:val="a5"/>
                <w:sz w:val="16"/>
                <w:szCs w:val="16"/>
                <w:lang w:eastAsia="en-US"/>
              </w:rPr>
            </w:pPr>
          </w:p>
        </w:tc>
      </w:tr>
    </w:tbl>
    <w:p w14:paraId="38B560AD" w14:textId="77777777" w:rsidR="00E306E8" w:rsidRDefault="00E306E8" w:rsidP="00E306E8">
      <w:pPr>
        <w:rPr>
          <w:rFonts w:ascii="Lucida Sans Unicode" w:hAnsi="Lucida Sans Unicode"/>
          <w:b/>
          <w:szCs w:val="28"/>
          <w:lang w:val="be-BY"/>
        </w:rPr>
      </w:pPr>
    </w:p>
    <w:p w14:paraId="214A9C20" w14:textId="77777777" w:rsidR="00E306E8" w:rsidRDefault="00E306E8" w:rsidP="00E306E8">
      <w:pPr>
        <w:rPr>
          <w:b/>
          <w:lang w:val="be-BY"/>
        </w:rPr>
      </w:pPr>
      <w:r>
        <w:rPr>
          <w:b/>
          <w:lang w:val="be-BY"/>
        </w:rPr>
        <w:t>ҠАРАР                                                                                        РЕШЕНИЕ</w:t>
      </w:r>
    </w:p>
    <w:p w14:paraId="465431D8" w14:textId="77777777" w:rsidR="00E306E8" w:rsidRDefault="00E306E8" w:rsidP="00E306E8">
      <w:r>
        <w:t xml:space="preserve">   </w:t>
      </w:r>
    </w:p>
    <w:p w14:paraId="27090A7B" w14:textId="77777777" w:rsidR="00E306E8" w:rsidRDefault="00E306E8" w:rsidP="00E306E8">
      <w:pPr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публичных  слушаниях</w:t>
      </w:r>
      <w:proofErr w:type="gramEnd"/>
      <w:r>
        <w:rPr>
          <w:b/>
        </w:rPr>
        <w:t xml:space="preserve"> по проекту решения  Совета сельского поселения </w:t>
      </w:r>
      <w:proofErr w:type="spellStart"/>
      <w:r>
        <w:rPr>
          <w:b/>
        </w:rPr>
        <w:t>Елбулактамакский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Бижбулякский</w:t>
      </w:r>
      <w:proofErr w:type="spellEnd"/>
      <w:r>
        <w:rPr>
          <w:b/>
        </w:rPr>
        <w:t xml:space="preserve"> район  Республики Башкортостан</w:t>
      </w:r>
    </w:p>
    <w:p w14:paraId="20E3D073" w14:textId="77777777" w:rsidR="00E306E8" w:rsidRDefault="00E306E8" w:rsidP="00E306E8">
      <w:pPr>
        <w:jc w:val="center"/>
        <w:rPr>
          <w:b/>
        </w:rPr>
      </w:pPr>
      <w:r>
        <w:rPr>
          <w:b/>
        </w:rPr>
        <w:t>«</w:t>
      </w:r>
      <w:r>
        <w:rPr>
          <w:b/>
          <w:lang w:val="be-BY"/>
        </w:rPr>
        <w:t xml:space="preserve">О внесении изменений и </w:t>
      </w:r>
      <w:proofErr w:type="gramStart"/>
      <w:r>
        <w:rPr>
          <w:b/>
          <w:lang w:val="be-BY"/>
        </w:rPr>
        <w:t>дополнений  в</w:t>
      </w:r>
      <w:proofErr w:type="gramEnd"/>
      <w:r>
        <w:rPr>
          <w:b/>
          <w:lang w:val="be-BY"/>
        </w:rPr>
        <w:t xml:space="preserve"> Устав  сельского поселения Елбулактамакский сельсовет </w:t>
      </w:r>
      <w:r>
        <w:rPr>
          <w:b/>
        </w:rPr>
        <w:t xml:space="preserve"> муниципального района   </w:t>
      </w:r>
      <w:proofErr w:type="spellStart"/>
      <w:r>
        <w:rPr>
          <w:b/>
        </w:rPr>
        <w:t>Бижбулякский</w:t>
      </w:r>
      <w:proofErr w:type="spellEnd"/>
      <w:r>
        <w:rPr>
          <w:b/>
        </w:rPr>
        <w:t xml:space="preserve"> район Республики Башкортостан»</w:t>
      </w:r>
    </w:p>
    <w:p w14:paraId="5EC0955B" w14:textId="77777777" w:rsidR="00E306E8" w:rsidRDefault="00E306E8" w:rsidP="00E306E8">
      <w:pPr>
        <w:jc w:val="center"/>
        <w:rPr>
          <w:b/>
        </w:rPr>
      </w:pPr>
    </w:p>
    <w:p w14:paraId="1D2EAC23" w14:textId="77777777" w:rsidR="00E306E8" w:rsidRDefault="00E306E8" w:rsidP="00E306E8">
      <w:pPr>
        <w:jc w:val="both"/>
      </w:pPr>
      <w:r>
        <w:rPr>
          <w:b/>
        </w:rPr>
        <w:tab/>
        <w:t xml:space="preserve"> </w:t>
      </w:r>
      <w:r>
        <w:t xml:space="preserve"> В </w:t>
      </w:r>
      <w:proofErr w:type="gramStart"/>
      <w:r>
        <w:t>соответствии  со</w:t>
      </w:r>
      <w:proofErr w:type="gramEnd"/>
      <w:r>
        <w:t xml:space="preserve"> статьей 28 Федерального закона « Об общих  принципах организации местного самоуправления в Российской Федерации»  Совет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 муниципального района   </w:t>
      </w:r>
      <w:proofErr w:type="spellStart"/>
      <w:r>
        <w:t>Бижбулякский</w:t>
      </w:r>
      <w:proofErr w:type="spellEnd"/>
      <w:r>
        <w:t xml:space="preserve"> район Республики Башкортостан</w:t>
      </w:r>
      <w:r>
        <w:tab/>
      </w:r>
    </w:p>
    <w:p w14:paraId="228E79A8" w14:textId="77777777" w:rsidR="00E306E8" w:rsidRDefault="00E306E8" w:rsidP="00E306E8">
      <w:pPr>
        <w:jc w:val="both"/>
        <w:rPr>
          <w:b/>
        </w:rPr>
      </w:pPr>
      <w:r>
        <w:t xml:space="preserve">                                                        </w:t>
      </w:r>
      <w:r>
        <w:rPr>
          <w:b/>
        </w:rPr>
        <w:t>РЕШИЛ:</w:t>
      </w:r>
    </w:p>
    <w:p w14:paraId="4EDDEBAF" w14:textId="77777777" w:rsidR="00E306E8" w:rsidRDefault="00E306E8" w:rsidP="00E306E8">
      <w:pPr>
        <w:ind w:firstLine="708"/>
        <w:jc w:val="both"/>
      </w:pPr>
      <w:proofErr w:type="gramStart"/>
      <w:r>
        <w:t>1.Провести  публичные</w:t>
      </w:r>
      <w:proofErr w:type="gramEnd"/>
      <w:r>
        <w:t xml:space="preserve">  слушания  по проекту</w:t>
      </w:r>
      <w:r>
        <w:rPr>
          <w:b/>
        </w:rPr>
        <w:t xml:space="preserve"> </w:t>
      </w:r>
      <w:r>
        <w:t xml:space="preserve">решения  Совета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муниципального района </w:t>
      </w:r>
      <w:proofErr w:type="spellStart"/>
      <w:r>
        <w:t>Бижбулякский</w:t>
      </w:r>
      <w:proofErr w:type="spellEnd"/>
      <w:r>
        <w:t xml:space="preserve"> район  Республики Башкортостан</w:t>
      </w:r>
    </w:p>
    <w:p w14:paraId="32A7879E" w14:textId="60215E91" w:rsidR="00E306E8" w:rsidRDefault="00E306E8" w:rsidP="00E306E8">
      <w:pPr>
        <w:jc w:val="both"/>
      </w:pPr>
      <w:r>
        <w:t>«</w:t>
      </w:r>
      <w:r>
        <w:rPr>
          <w:lang w:val="be-BY"/>
        </w:rPr>
        <w:t xml:space="preserve">О внесении изменений и </w:t>
      </w:r>
      <w:proofErr w:type="gramStart"/>
      <w:r>
        <w:rPr>
          <w:lang w:val="be-BY"/>
        </w:rPr>
        <w:t>дополнений  в</w:t>
      </w:r>
      <w:proofErr w:type="gramEnd"/>
      <w:r>
        <w:rPr>
          <w:lang w:val="be-BY"/>
        </w:rPr>
        <w:t xml:space="preserve"> Устав сельского поселения Елбулактамакский сельсовет</w:t>
      </w:r>
      <w:r>
        <w:t xml:space="preserve"> муниципального района   </w:t>
      </w:r>
      <w:proofErr w:type="spellStart"/>
      <w:r>
        <w:t>Бижбулякский</w:t>
      </w:r>
      <w:proofErr w:type="spellEnd"/>
      <w:r>
        <w:t xml:space="preserve"> район Респу</w:t>
      </w:r>
      <w:r w:rsidR="00A01424">
        <w:t>блики Башкортостан» 27 сентября 2024</w:t>
      </w:r>
      <w:r>
        <w:t xml:space="preserve"> года в 14.00 часов  в Совете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 муниципального  района </w:t>
      </w:r>
    </w:p>
    <w:p w14:paraId="600A9994" w14:textId="77777777" w:rsidR="00E306E8" w:rsidRDefault="00E306E8" w:rsidP="00E306E8">
      <w:pPr>
        <w:jc w:val="both"/>
      </w:pPr>
      <w:proofErr w:type="gramStart"/>
      <w:r>
        <w:t>( по</w:t>
      </w:r>
      <w:proofErr w:type="gramEnd"/>
      <w:r>
        <w:t xml:space="preserve"> адресу: </w:t>
      </w:r>
      <w:proofErr w:type="spellStart"/>
      <w:r>
        <w:t>с.Елбулактамак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>
        <w:t>, д.1 А)</w:t>
      </w:r>
    </w:p>
    <w:p w14:paraId="11B2B329" w14:textId="77777777" w:rsidR="00E306E8" w:rsidRDefault="00E306E8" w:rsidP="00E306E8">
      <w:pPr>
        <w:jc w:val="both"/>
      </w:pPr>
      <w:r>
        <w:tab/>
        <w:t xml:space="preserve">2.Создать </w:t>
      </w:r>
      <w:proofErr w:type="gramStart"/>
      <w:r>
        <w:t>комиссию  по</w:t>
      </w:r>
      <w:proofErr w:type="gramEnd"/>
      <w:r>
        <w:t xml:space="preserve"> подготовке  и проведению  публичных  слушаний  по проекту решения  Совета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муниципального района </w:t>
      </w:r>
      <w:proofErr w:type="spellStart"/>
      <w:r>
        <w:t>Бижбулякский</w:t>
      </w:r>
      <w:proofErr w:type="spellEnd"/>
      <w:r>
        <w:t xml:space="preserve"> район  Республики Башкортостан «</w:t>
      </w:r>
      <w:r>
        <w:rPr>
          <w:lang w:val="be-BY"/>
        </w:rPr>
        <w:t xml:space="preserve">О внесении изменений и дополнений  в Устав сельского поселения Елбулактамакский сельсовет </w:t>
      </w:r>
      <w:r>
        <w:t xml:space="preserve"> муниципального района   </w:t>
      </w:r>
      <w:proofErr w:type="spellStart"/>
      <w:r>
        <w:t>Бижбулякский</w:t>
      </w:r>
      <w:proofErr w:type="spellEnd"/>
      <w:r>
        <w:t xml:space="preserve"> район Республики Башкортостан» в составе:</w:t>
      </w:r>
    </w:p>
    <w:p w14:paraId="0F8FF10E" w14:textId="77777777" w:rsidR="00E306E8" w:rsidRDefault="00E306E8" w:rsidP="00E306E8">
      <w:pPr>
        <w:jc w:val="both"/>
      </w:pPr>
    </w:p>
    <w:p w14:paraId="201F72AA" w14:textId="77777777" w:rsidR="00E306E8" w:rsidRDefault="00E306E8" w:rsidP="00E306E8">
      <w:pPr>
        <w:ind w:left="142" w:firstLine="284"/>
        <w:jc w:val="both"/>
      </w:pPr>
      <w:r>
        <w:t xml:space="preserve">Председатель </w:t>
      </w:r>
      <w:proofErr w:type="gramStart"/>
      <w:r>
        <w:t xml:space="preserve">комиссии:  </w:t>
      </w:r>
      <w:proofErr w:type="spellStart"/>
      <w:r>
        <w:t>Нигметзянов</w:t>
      </w:r>
      <w:proofErr w:type="spellEnd"/>
      <w:proofErr w:type="gramEnd"/>
      <w:r>
        <w:t xml:space="preserve"> Р. Р.- глава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 муниципального района </w:t>
      </w:r>
      <w:proofErr w:type="spellStart"/>
      <w:r>
        <w:t>Бижбулякский</w:t>
      </w:r>
      <w:proofErr w:type="spellEnd"/>
      <w:r>
        <w:t xml:space="preserve"> район; </w:t>
      </w:r>
    </w:p>
    <w:p w14:paraId="717EAFA8" w14:textId="77777777" w:rsidR="00E306E8" w:rsidRDefault="00E306E8" w:rsidP="00E306E8">
      <w:pPr>
        <w:ind w:left="142" w:firstLine="284"/>
        <w:jc w:val="both"/>
      </w:pPr>
      <w:r>
        <w:t xml:space="preserve">Заместитель председателя </w:t>
      </w:r>
      <w:proofErr w:type="gramStart"/>
      <w:r>
        <w:t xml:space="preserve">комиссии:  </w:t>
      </w:r>
      <w:proofErr w:type="spellStart"/>
      <w:r>
        <w:t>Нигметзянова</w:t>
      </w:r>
      <w:proofErr w:type="spellEnd"/>
      <w:proofErr w:type="gramEnd"/>
      <w:r>
        <w:t xml:space="preserve"> Г.Н.- председатель                        постоянной  комиссии по бюджету, налогам и вопросам муниципальной собственности .</w:t>
      </w:r>
    </w:p>
    <w:p w14:paraId="2425C04F" w14:textId="77777777" w:rsidR="00E306E8" w:rsidRDefault="00E306E8" w:rsidP="00E306E8">
      <w:pPr>
        <w:ind w:left="142" w:firstLine="284"/>
        <w:jc w:val="both"/>
      </w:pPr>
      <w:proofErr w:type="gramStart"/>
      <w:r>
        <w:t>Секретарь  комиссии</w:t>
      </w:r>
      <w:proofErr w:type="gramEnd"/>
      <w:r>
        <w:t xml:space="preserve">: </w:t>
      </w:r>
      <w:r>
        <w:tab/>
      </w:r>
      <w:proofErr w:type="spellStart"/>
      <w:r>
        <w:t>Галиева</w:t>
      </w:r>
      <w:proofErr w:type="spellEnd"/>
      <w:r>
        <w:t xml:space="preserve"> Э.Р.</w:t>
      </w:r>
      <w:r>
        <w:tab/>
        <w:t xml:space="preserve">- управляющий делами администрации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муниципального района    </w:t>
      </w:r>
      <w:proofErr w:type="spellStart"/>
      <w:r>
        <w:t>Бижбулякский</w:t>
      </w:r>
      <w:proofErr w:type="spellEnd"/>
      <w:r>
        <w:t xml:space="preserve">    район.</w:t>
      </w:r>
    </w:p>
    <w:p w14:paraId="574F6F57" w14:textId="77777777" w:rsidR="00E306E8" w:rsidRDefault="00E306E8" w:rsidP="00E306E8">
      <w:pPr>
        <w:ind w:left="142" w:firstLine="284"/>
        <w:jc w:val="both"/>
      </w:pPr>
    </w:p>
    <w:p w14:paraId="1D6F31E0" w14:textId="77777777" w:rsidR="00E306E8" w:rsidRDefault="00E306E8" w:rsidP="00E306E8">
      <w:pPr>
        <w:ind w:left="600"/>
        <w:jc w:val="both"/>
      </w:pPr>
      <w:r>
        <w:t xml:space="preserve">                                               Члены комиссии:</w:t>
      </w:r>
      <w:r>
        <w:tab/>
        <w:t xml:space="preserve"> </w:t>
      </w:r>
    </w:p>
    <w:p w14:paraId="4DD92CF9" w14:textId="247525C1" w:rsidR="00E306E8" w:rsidRDefault="00A01424" w:rsidP="00E306E8">
      <w:pPr>
        <w:ind w:left="142" w:firstLine="284"/>
        <w:jc w:val="both"/>
      </w:pPr>
      <w:r>
        <w:t>Хамитов И.Ш.</w:t>
      </w:r>
      <w:r w:rsidR="00E306E8">
        <w:tab/>
        <w:t xml:space="preserve">- председатель постоянной </w:t>
      </w:r>
      <w:proofErr w:type="gramStart"/>
      <w:r w:rsidR="00E306E8">
        <w:t>комиссии  по</w:t>
      </w:r>
      <w:proofErr w:type="gramEnd"/>
      <w:r w:rsidR="00E306E8">
        <w:t xml:space="preserve"> развитию предпринимательства, земельным вопросам, благоустройству и экологии;</w:t>
      </w:r>
    </w:p>
    <w:p w14:paraId="1F9F3B0E" w14:textId="35F29176" w:rsidR="00E306E8" w:rsidRDefault="00A01424" w:rsidP="00E306E8">
      <w:pPr>
        <w:ind w:left="142" w:firstLine="284"/>
        <w:jc w:val="both"/>
      </w:pPr>
      <w:proofErr w:type="spellStart"/>
      <w:r>
        <w:t>Гайзуллин</w:t>
      </w:r>
      <w:proofErr w:type="spellEnd"/>
      <w:r>
        <w:t xml:space="preserve"> А.В.</w:t>
      </w:r>
      <w:r w:rsidR="00E306E8">
        <w:t xml:space="preserve"> – председатель Комиссии по соблюдению Регламента, статусу и этике депутата </w:t>
      </w:r>
      <w:proofErr w:type="gramStart"/>
      <w:r w:rsidR="00E306E8">
        <w:t>Совета ;</w:t>
      </w:r>
      <w:proofErr w:type="gramEnd"/>
    </w:p>
    <w:p w14:paraId="3AA93F75" w14:textId="77777777" w:rsidR="00E306E8" w:rsidRDefault="00E306E8" w:rsidP="00E306E8">
      <w:pPr>
        <w:ind w:left="142" w:firstLine="284"/>
        <w:jc w:val="both"/>
      </w:pPr>
      <w:proofErr w:type="spellStart"/>
      <w:r>
        <w:t>Габдрахманова</w:t>
      </w:r>
      <w:proofErr w:type="spellEnd"/>
      <w:r>
        <w:t xml:space="preserve"> И.М. -  специалист 2 категории администрации сельского поселения </w:t>
      </w:r>
      <w:proofErr w:type="spellStart"/>
      <w:r>
        <w:t>Елбулактамакский</w:t>
      </w:r>
      <w:proofErr w:type="spellEnd"/>
      <w:r>
        <w:t xml:space="preserve"> сельсовет; </w:t>
      </w:r>
    </w:p>
    <w:p w14:paraId="09F44E43" w14:textId="461CD22A" w:rsidR="00E306E8" w:rsidRDefault="00E306E8" w:rsidP="00E306E8">
      <w:pPr>
        <w:jc w:val="both"/>
      </w:pPr>
      <w:r>
        <w:tab/>
        <w:t xml:space="preserve">3.Установить, что жители  сельского поселения  могут ознакомиться с проектом решения  Совета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муниципального района </w:t>
      </w:r>
      <w:proofErr w:type="spellStart"/>
      <w:r>
        <w:t>Бижбулякский</w:t>
      </w:r>
      <w:proofErr w:type="spellEnd"/>
      <w:r>
        <w:t xml:space="preserve"> район  Республики Башкортостан «</w:t>
      </w:r>
      <w:r>
        <w:rPr>
          <w:lang w:val="be-BY"/>
        </w:rPr>
        <w:t xml:space="preserve">О внесении изменений и дополнений  в Устав сельского поселения Елбулактамакский сельсовет  </w:t>
      </w:r>
      <w:r>
        <w:t xml:space="preserve"> муниципального района   </w:t>
      </w:r>
      <w:proofErr w:type="spellStart"/>
      <w:r>
        <w:t>Бижбулякский</w:t>
      </w:r>
      <w:proofErr w:type="spellEnd"/>
      <w:r>
        <w:t xml:space="preserve"> район Республики Башкортостан»   в Совете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  муниципального  района  (по адресу: </w:t>
      </w:r>
      <w:proofErr w:type="spellStart"/>
      <w:r>
        <w:t>с.Елбулактамак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>
        <w:t xml:space="preserve">, д.1 А)   и внести  письменные предложения  по проекту  муниципального правового акта  в Совет сельского поселения </w:t>
      </w:r>
      <w:proofErr w:type="spellStart"/>
      <w:r>
        <w:t>Елбулактамакский</w:t>
      </w:r>
      <w:proofErr w:type="spellEnd"/>
      <w:r>
        <w:t xml:space="preserve"> сельсовет   муниципального  района  в период со дня  опубликования   настоящего  р</w:t>
      </w:r>
      <w:r w:rsidR="00A01424">
        <w:t>аспоряжения   до 16 октября  2024</w:t>
      </w:r>
      <w:r>
        <w:t xml:space="preserve"> года.</w:t>
      </w:r>
    </w:p>
    <w:p w14:paraId="7C6B233F" w14:textId="77777777" w:rsidR="00E306E8" w:rsidRDefault="00E306E8" w:rsidP="00E306E8">
      <w:pPr>
        <w:jc w:val="both"/>
      </w:pPr>
      <w:r>
        <w:tab/>
      </w:r>
      <w:r>
        <w:tab/>
        <w:t xml:space="preserve">4.Обнародовать настоящее решение через информационный стенд и разместить на официальном сайте сельского поселения </w:t>
      </w:r>
      <w:proofErr w:type="spellStart"/>
      <w:r>
        <w:t>Елбулактамакский</w:t>
      </w:r>
      <w:proofErr w:type="spellEnd"/>
      <w:r>
        <w:t xml:space="preserve"> сельсовет.</w:t>
      </w:r>
    </w:p>
    <w:p w14:paraId="35342FF5" w14:textId="77777777" w:rsidR="00E306E8" w:rsidRDefault="00E306E8" w:rsidP="00E306E8">
      <w:pPr>
        <w:jc w:val="both"/>
      </w:pPr>
    </w:p>
    <w:p w14:paraId="2E209E73" w14:textId="77777777" w:rsidR="00E306E8" w:rsidRDefault="00E306E8" w:rsidP="00E306E8">
      <w:pPr>
        <w:jc w:val="both"/>
      </w:pPr>
    </w:p>
    <w:p w14:paraId="346B7074" w14:textId="77777777" w:rsidR="00E306E8" w:rsidRDefault="00E306E8" w:rsidP="00E306E8">
      <w:pPr>
        <w:jc w:val="both"/>
      </w:pPr>
      <w:r>
        <w:t xml:space="preserve">Глава сельского поселения                                                </w:t>
      </w:r>
      <w:proofErr w:type="spellStart"/>
      <w:r>
        <w:t>Р.Р.Нигметзянов</w:t>
      </w:r>
      <w:proofErr w:type="spellEnd"/>
    </w:p>
    <w:p w14:paraId="18C5E158" w14:textId="77777777" w:rsidR="00E306E8" w:rsidRDefault="00E306E8" w:rsidP="00E306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62A037" w14:textId="77777777" w:rsidR="00E306E8" w:rsidRDefault="00E306E8" w:rsidP="00E306E8">
      <w:pPr>
        <w:jc w:val="both"/>
      </w:pPr>
    </w:p>
    <w:p w14:paraId="34A9677A" w14:textId="77777777" w:rsidR="00E306E8" w:rsidRDefault="00E306E8" w:rsidP="00E306E8">
      <w:pPr>
        <w:jc w:val="both"/>
      </w:pPr>
      <w:r>
        <w:t xml:space="preserve">с. </w:t>
      </w:r>
      <w:proofErr w:type="spellStart"/>
      <w:r>
        <w:t>Елбулактамак</w:t>
      </w:r>
      <w:proofErr w:type="spellEnd"/>
    </w:p>
    <w:p w14:paraId="61F372C8" w14:textId="488A36A3" w:rsidR="00E306E8" w:rsidRDefault="00A01424" w:rsidP="00E306E8">
      <w:pPr>
        <w:jc w:val="both"/>
      </w:pPr>
      <w:proofErr w:type="gramStart"/>
      <w:r>
        <w:t>от  27</w:t>
      </w:r>
      <w:proofErr w:type="gramEnd"/>
      <w:r>
        <w:t xml:space="preserve"> сентября 2024</w:t>
      </w:r>
      <w:r w:rsidR="00E306E8">
        <w:t xml:space="preserve"> г</w:t>
      </w:r>
    </w:p>
    <w:p w14:paraId="0B0B0D8E" w14:textId="2B72C2D5" w:rsidR="00E306E8" w:rsidRDefault="00E306E8" w:rsidP="00E306E8">
      <w:pPr>
        <w:jc w:val="both"/>
      </w:pPr>
      <w:r>
        <w:t xml:space="preserve">№ </w:t>
      </w:r>
      <w:r w:rsidR="00A01424">
        <w:t>30/10-29</w:t>
      </w:r>
    </w:p>
    <w:p w14:paraId="6C7B6468" w14:textId="77777777" w:rsidR="00455135" w:rsidRDefault="00455135"/>
    <w:p w14:paraId="7EF17877" w14:textId="77777777" w:rsidR="00DB3960" w:rsidRDefault="00DB3960"/>
    <w:p w14:paraId="10A7759A" w14:textId="77777777" w:rsidR="00DB3960" w:rsidRDefault="00DB3960"/>
    <w:p w14:paraId="03575EE7" w14:textId="77777777" w:rsidR="00DB3960" w:rsidRDefault="00DB3960"/>
    <w:p w14:paraId="49E0821C" w14:textId="77777777" w:rsidR="00DB3960" w:rsidRDefault="00DB3960"/>
    <w:p w14:paraId="44EC3CDF" w14:textId="77777777" w:rsidR="00DB3960" w:rsidRDefault="00DB3960"/>
    <w:p w14:paraId="35E8028A" w14:textId="77777777" w:rsidR="00DB3960" w:rsidRDefault="00DB3960"/>
    <w:p w14:paraId="20B64592" w14:textId="77777777" w:rsidR="00DB3960" w:rsidRDefault="00DB3960"/>
    <w:p w14:paraId="0B97B8ED" w14:textId="77777777" w:rsidR="00DB3960" w:rsidRDefault="00DB3960"/>
    <w:p w14:paraId="569E0921" w14:textId="77777777" w:rsidR="00DB3960" w:rsidRDefault="00DB3960"/>
    <w:p w14:paraId="07D11733" w14:textId="77777777" w:rsidR="00DB3960" w:rsidRDefault="00DB3960"/>
    <w:p w14:paraId="7B73BBB1" w14:textId="77777777" w:rsidR="00DB3960" w:rsidRDefault="00DB3960"/>
    <w:p w14:paraId="21F47009" w14:textId="77777777" w:rsidR="00DB3960" w:rsidRDefault="00DB3960"/>
    <w:p w14:paraId="397AD120" w14:textId="77777777" w:rsidR="00DB3960" w:rsidRDefault="00DB3960"/>
    <w:p w14:paraId="37B599E2" w14:textId="77777777" w:rsidR="00DB3960" w:rsidRDefault="00DB3960"/>
    <w:p w14:paraId="780BC72E" w14:textId="77777777" w:rsidR="00DB3960" w:rsidRDefault="00DB3960" w:rsidP="00DB396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СВЕДЕНИЯ</w:t>
      </w:r>
    </w:p>
    <w:p w14:paraId="76E51B3B" w14:textId="77777777" w:rsidR="00DB3960" w:rsidRDefault="00DB3960" w:rsidP="00DB3960">
      <w:pPr>
        <w:jc w:val="center"/>
        <w:rPr>
          <w:b/>
          <w:szCs w:val="28"/>
        </w:rPr>
      </w:pPr>
      <w:r>
        <w:rPr>
          <w:b/>
          <w:szCs w:val="28"/>
        </w:rPr>
        <w:t xml:space="preserve">об источниках и о датах официального  </w:t>
      </w:r>
      <w:r>
        <w:rPr>
          <w:b/>
          <w:i/>
          <w:szCs w:val="28"/>
        </w:rPr>
        <w:t xml:space="preserve"> </w:t>
      </w:r>
      <w:r>
        <w:rPr>
          <w:rStyle w:val="10"/>
          <w:rFonts w:eastAsiaTheme="minorEastAsia"/>
          <w:szCs w:val="28"/>
        </w:rPr>
        <w:t>обнародования</w:t>
      </w:r>
      <w:r>
        <w:rPr>
          <w:b/>
          <w:i/>
          <w:szCs w:val="28"/>
        </w:rPr>
        <w:t xml:space="preserve"> </w:t>
      </w:r>
      <w:r>
        <w:rPr>
          <w:b/>
          <w:szCs w:val="28"/>
        </w:rPr>
        <w:t xml:space="preserve">проекта решения </w:t>
      </w:r>
      <w:proofErr w:type="gramStart"/>
      <w:r>
        <w:rPr>
          <w:b/>
          <w:szCs w:val="28"/>
        </w:rPr>
        <w:t>Совета  сельского</w:t>
      </w:r>
      <w:proofErr w:type="gramEnd"/>
      <w:r>
        <w:rPr>
          <w:b/>
          <w:szCs w:val="28"/>
        </w:rPr>
        <w:t xml:space="preserve"> поселения </w:t>
      </w:r>
      <w:proofErr w:type="spellStart"/>
      <w:r>
        <w:rPr>
          <w:b/>
          <w:szCs w:val="28"/>
        </w:rPr>
        <w:t>Елбулактамакский</w:t>
      </w:r>
      <w:proofErr w:type="spellEnd"/>
      <w:r>
        <w:rPr>
          <w:b/>
          <w:szCs w:val="28"/>
        </w:rPr>
        <w:t xml:space="preserve"> сельсовет муниципального района </w:t>
      </w:r>
      <w:proofErr w:type="spellStart"/>
      <w:r>
        <w:rPr>
          <w:b/>
          <w:szCs w:val="28"/>
        </w:rPr>
        <w:t>Бижбулякский</w:t>
      </w:r>
      <w:proofErr w:type="spellEnd"/>
      <w:r>
        <w:rPr>
          <w:b/>
          <w:szCs w:val="28"/>
        </w:rPr>
        <w:t xml:space="preserve"> район</w:t>
      </w:r>
    </w:p>
    <w:p w14:paraId="4E529973" w14:textId="77777777" w:rsidR="00DB3960" w:rsidRDefault="00DB3960" w:rsidP="00DB3960">
      <w:pPr>
        <w:rPr>
          <w:b/>
          <w:szCs w:val="28"/>
        </w:rPr>
      </w:pPr>
      <w:r>
        <w:rPr>
          <w:b/>
          <w:szCs w:val="28"/>
        </w:rPr>
        <w:t xml:space="preserve"> Республики Башкортостан «О внесении изменений и дополнений в Устав   сельского поселения </w:t>
      </w:r>
      <w:proofErr w:type="spellStart"/>
      <w:r>
        <w:rPr>
          <w:b/>
          <w:szCs w:val="28"/>
        </w:rPr>
        <w:t>Елбулактамакский</w:t>
      </w:r>
      <w:proofErr w:type="spellEnd"/>
      <w:r>
        <w:rPr>
          <w:b/>
          <w:szCs w:val="28"/>
        </w:rPr>
        <w:t xml:space="preserve"> сельсовет муниципального района </w:t>
      </w:r>
      <w:proofErr w:type="spellStart"/>
      <w:r>
        <w:rPr>
          <w:b/>
          <w:szCs w:val="28"/>
        </w:rPr>
        <w:t>Бижбулякский</w:t>
      </w:r>
      <w:proofErr w:type="spellEnd"/>
      <w:r>
        <w:rPr>
          <w:b/>
          <w:szCs w:val="28"/>
        </w:rPr>
        <w:t xml:space="preserve"> район</w:t>
      </w:r>
    </w:p>
    <w:p w14:paraId="51D5A3B9" w14:textId="3EEB205B" w:rsidR="00DB3960" w:rsidRDefault="00DB3960" w:rsidP="00DB3960">
      <w:pPr>
        <w:jc w:val="center"/>
        <w:rPr>
          <w:b/>
          <w:szCs w:val="28"/>
        </w:rPr>
      </w:pPr>
      <w:r>
        <w:rPr>
          <w:b/>
          <w:szCs w:val="28"/>
        </w:rPr>
        <w:t xml:space="preserve"> Республики Башкортостан</w:t>
      </w:r>
      <w:proofErr w:type="gramStart"/>
      <w:r>
        <w:rPr>
          <w:b/>
          <w:szCs w:val="28"/>
        </w:rPr>
        <w:t>»,  утвержденного</w:t>
      </w:r>
      <w:proofErr w:type="gramEnd"/>
      <w:r>
        <w:rPr>
          <w:b/>
          <w:szCs w:val="28"/>
        </w:rPr>
        <w:t xml:space="preserve"> решением Совета сельского поселения </w:t>
      </w:r>
      <w:proofErr w:type="spellStart"/>
      <w:r>
        <w:rPr>
          <w:b/>
          <w:szCs w:val="28"/>
        </w:rPr>
        <w:t>Елбулактамакский</w:t>
      </w:r>
      <w:proofErr w:type="spellEnd"/>
      <w:r>
        <w:rPr>
          <w:b/>
          <w:szCs w:val="28"/>
        </w:rPr>
        <w:t xml:space="preserve"> сельсовет муниципального района </w:t>
      </w:r>
      <w:proofErr w:type="spellStart"/>
      <w:r>
        <w:rPr>
          <w:b/>
          <w:szCs w:val="28"/>
        </w:rPr>
        <w:t>Бижбулякский</w:t>
      </w:r>
      <w:proofErr w:type="spellEnd"/>
      <w:r>
        <w:rPr>
          <w:b/>
          <w:szCs w:val="28"/>
        </w:rPr>
        <w:t xml:space="preserve"> район Респуб</w:t>
      </w:r>
      <w:r w:rsidR="00047FC3">
        <w:rPr>
          <w:b/>
          <w:szCs w:val="28"/>
        </w:rPr>
        <w:t>лики Башкортостан  от 13 сентября 2024 года № 29/9-29</w:t>
      </w:r>
      <w:r>
        <w:rPr>
          <w:b/>
          <w:szCs w:val="28"/>
        </w:rPr>
        <w:t xml:space="preserve"> и о результатах публичных слушаний по указанному проекту решения </w:t>
      </w:r>
    </w:p>
    <w:p w14:paraId="0BF6CCF9" w14:textId="77777777" w:rsidR="00DB3960" w:rsidRDefault="00DB3960" w:rsidP="00DB3960">
      <w:pPr>
        <w:spacing w:line="360" w:lineRule="auto"/>
        <w:rPr>
          <w:b/>
          <w:szCs w:val="28"/>
        </w:rPr>
      </w:pPr>
    </w:p>
    <w:p w14:paraId="16221AFE" w14:textId="77777777" w:rsidR="00DB3960" w:rsidRDefault="00DB3960" w:rsidP="00DB3960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10"/>
          <w:rFonts w:eastAsiaTheme="minorEastAsia"/>
          <w:sz w:val="28"/>
          <w:szCs w:val="28"/>
        </w:rPr>
      </w:pPr>
      <w:r>
        <w:rPr>
          <w:szCs w:val="28"/>
        </w:rPr>
        <w:t xml:space="preserve">Проект решения Совета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  «О внесении изменений и дополнений в Устав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Башкортостан», порядок учета предложений по проекту решения Совета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  «О внесении изменений и дополнений в Устав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Башкортостан» , а также порядок участия граждан в его обсуждении обнародованы на информационном стенде в здании администрации 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  </w:t>
      </w:r>
      <w:r>
        <w:rPr>
          <w:rStyle w:val="10"/>
          <w:rFonts w:eastAsiaTheme="minorEastAsia"/>
          <w:b w:val="0"/>
          <w:szCs w:val="28"/>
        </w:rPr>
        <w:t>по адресу</w:t>
      </w:r>
      <w:r>
        <w:rPr>
          <w:i/>
          <w:szCs w:val="28"/>
        </w:rPr>
        <w:t xml:space="preserve">: </w:t>
      </w:r>
      <w:r>
        <w:rPr>
          <w:rStyle w:val="10"/>
          <w:rFonts w:eastAsiaTheme="minorEastAsia"/>
          <w:b w:val="0"/>
          <w:szCs w:val="28"/>
        </w:rPr>
        <w:t xml:space="preserve">РБ, </w:t>
      </w:r>
      <w:proofErr w:type="spellStart"/>
      <w:r>
        <w:rPr>
          <w:rStyle w:val="10"/>
          <w:rFonts w:eastAsiaTheme="minorEastAsia"/>
          <w:b w:val="0"/>
          <w:szCs w:val="28"/>
        </w:rPr>
        <w:t>Бижбулякский</w:t>
      </w:r>
      <w:proofErr w:type="spellEnd"/>
      <w:r>
        <w:rPr>
          <w:rStyle w:val="10"/>
          <w:rFonts w:eastAsiaTheme="minorEastAsia"/>
          <w:b w:val="0"/>
          <w:szCs w:val="28"/>
        </w:rPr>
        <w:t xml:space="preserve">  район, </w:t>
      </w:r>
      <w:proofErr w:type="spellStart"/>
      <w:r>
        <w:rPr>
          <w:rStyle w:val="10"/>
          <w:rFonts w:eastAsiaTheme="minorEastAsia"/>
          <w:b w:val="0"/>
          <w:szCs w:val="28"/>
        </w:rPr>
        <w:t>с.Елбулактамак</w:t>
      </w:r>
      <w:proofErr w:type="spellEnd"/>
      <w:r>
        <w:rPr>
          <w:rStyle w:val="10"/>
          <w:rFonts w:eastAsiaTheme="minorEastAsia"/>
          <w:b w:val="0"/>
          <w:szCs w:val="28"/>
        </w:rPr>
        <w:t xml:space="preserve">, </w:t>
      </w:r>
      <w:proofErr w:type="spellStart"/>
      <w:r>
        <w:rPr>
          <w:rStyle w:val="10"/>
          <w:rFonts w:eastAsiaTheme="minorEastAsia"/>
          <w:b w:val="0"/>
          <w:szCs w:val="28"/>
        </w:rPr>
        <w:t>ул.Центральная</w:t>
      </w:r>
      <w:proofErr w:type="spellEnd"/>
      <w:r>
        <w:rPr>
          <w:rStyle w:val="10"/>
          <w:rFonts w:eastAsiaTheme="minorEastAsia"/>
          <w:b w:val="0"/>
          <w:szCs w:val="28"/>
        </w:rPr>
        <w:t xml:space="preserve">, д.1 А </w:t>
      </w:r>
    </w:p>
    <w:p w14:paraId="35722E08" w14:textId="41B9FAF9" w:rsidR="00DB3960" w:rsidRDefault="00047FC3" w:rsidP="00DB396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>
        <w:rPr>
          <w:rStyle w:val="10"/>
          <w:rFonts w:eastAsiaTheme="minorEastAsia"/>
          <w:b w:val="0"/>
          <w:szCs w:val="28"/>
        </w:rPr>
        <w:t xml:space="preserve">13 сентября 2024 </w:t>
      </w:r>
      <w:r w:rsidR="00DB3960">
        <w:rPr>
          <w:rStyle w:val="10"/>
          <w:rFonts w:eastAsiaTheme="minorEastAsia"/>
          <w:b w:val="0"/>
          <w:szCs w:val="28"/>
        </w:rPr>
        <w:t>года.</w:t>
      </w:r>
    </w:p>
    <w:p w14:paraId="785CC5BD" w14:textId="4345DF95" w:rsidR="00DB3960" w:rsidRDefault="00DB3960" w:rsidP="00DB396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Решением Совета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    от </w:t>
      </w:r>
      <w:bookmarkStart w:id="0" w:name="_Hlk127889621"/>
      <w:r w:rsidR="00047FC3">
        <w:rPr>
          <w:szCs w:val="28"/>
        </w:rPr>
        <w:t xml:space="preserve"> 13 сентября 2024 </w:t>
      </w:r>
      <w:r>
        <w:rPr>
          <w:szCs w:val="28"/>
        </w:rPr>
        <w:t>г</w:t>
      </w:r>
      <w:r w:rsidR="00047FC3">
        <w:rPr>
          <w:szCs w:val="28"/>
        </w:rPr>
        <w:t>ода № 29/9-29</w:t>
      </w:r>
      <w:r>
        <w:rPr>
          <w:szCs w:val="28"/>
        </w:rPr>
        <w:t xml:space="preserve"> </w:t>
      </w:r>
      <w:bookmarkEnd w:id="0"/>
      <w:r>
        <w:rPr>
          <w:szCs w:val="28"/>
        </w:rPr>
        <w:t xml:space="preserve">назначены публичные слушания по проекту решения Совета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  «О внесении изменений и дополнений в Устав сельского поселения </w:t>
      </w:r>
      <w:proofErr w:type="spellStart"/>
      <w:r>
        <w:rPr>
          <w:szCs w:val="28"/>
        </w:rPr>
        <w:lastRenderedPageBreak/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Башкортостан», утвержденного решением Совета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 . Публичные слушания проведены </w:t>
      </w:r>
      <w:r w:rsidR="00047FC3">
        <w:rPr>
          <w:rStyle w:val="10"/>
          <w:rFonts w:eastAsiaTheme="minorEastAsia"/>
          <w:b w:val="0"/>
          <w:szCs w:val="28"/>
        </w:rPr>
        <w:t>27 сентября 2024</w:t>
      </w:r>
      <w:r>
        <w:rPr>
          <w:rStyle w:val="10"/>
          <w:rFonts w:eastAsiaTheme="minorEastAsia"/>
          <w:b w:val="0"/>
          <w:szCs w:val="28"/>
        </w:rPr>
        <w:t xml:space="preserve"> года</w:t>
      </w:r>
      <w:r>
        <w:rPr>
          <w:szCs w:val="28"/>
        </w:rPr>
        <w:t xml:space="preserve"> по </w:t>
      </w:r>
      <w:proofErr w:type="spellStart"/>
      <w:proofErr w:type="gramStart"/>
      <w:r>
        <w:rPr>
          <w:szCs w:val="28"/>
        </w:rPr>
        <w:t>адресу:РБ</w:t>
      </w:r>
      <w:proofErr w:type="spellEnd"/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район,  с. </w:t>
      </w:r>
      <w:proofErr w:type="spellStart"/>
      <w:r>
        <w:rPr>
          <w:szCs w:val="28"/>
        </w:rPr>
        <w:t>Елбулактамак</w:t>
      </w:r>
      <w:proofErr w:type="spellEnd"/>
      <w:r>
        <w:rPr>
          <w:szCs w:val="28"/>
        </w:rPr>
        <w:t xml:space="preserve"> , </w:t>
      </w:r>
      <w:proofErr w:type="spellStart"/>
      <w:r>
        <w:rPr>
          <w:szCs w:val="28"/>
        </w:rPr>
        <w:t>ул.Центральная</w:t>
      </w:r>
      <w:proofErr w:type="spellEnd"/>
      <w:r>
        <w:rPr>
          <w:szCs w:val="28"/>
        </w:rPr>
        <w:t xml:space="preserve"> , д.1 А.</w:t>
      </w:r>
    </w:p>
    <w:p w14:paraId="1A1AE5E3" w14:textId="5E0B7912" w:rsidR="00DB3960" w:rsidRDefault="00DB3960" w:rsidP="00DB396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публичные слушания вынесен проект решения Совета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   «О внесении изменений и дополнений в Устав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Башкортостан», утвержденный решением Совета 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Башкортостан»      </w:t>
      </w:r>
      <w:r w:rsidR="00047FC3">
        <w:rPr>
          <w:szCs w:val="28"/>
        </w:rPr>
        <w:t>от  13 сентября 2024 года № 29/9-29</w:t>
      </w:r>
    </w:p>
    <w:p w14:paraId="14F2039E" w14:textId="77777777" w:rsidR="00DB3960" w:rsidRDefault="00DB3960" w:rsidP="00DB396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процессе публичных слушаний в установленном порядке предложений не поступало.</w:t>
      </w:r>
    </w:p>
    <w:p w14:paraId="2381892F" w14:textId="57C2F6AC" w:rsidR="00DB3960" w:rsidRDefault="00DB3960" w:rsidP="00DB396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публичн</w:t>
      </w:r>
      <w:r w:rsidR="00047FC3">
        <w:rPr>
          <w:szCs w:val="28"/>
        </w:rPr>
        <w:t xml:space="preserve">ых слушаниях приняло </w:t>
      </w:r>
      <w:proofErr w:type="gramStart"/>
      <w:r w:rsidR="00047FC3">
        <w:rPr>
          <w:szCs w:val="28"/>
        </w:rPr>
        <w:t>участие  9</w:t>
      </w:r>
      <w:proofErr w:type="gramEnd"/>
      <w:r>
        <w:rPr>
          <w:szCs w:val="28"/>
        </w:rPr>
        <w:t xml:space="preserve"> человек, выступил  1 человек.</w:t>
      </w:r>
    </w:p>
    <w:p w14:paraId="3B78A02C" w14:textId="77777777" w:rsidR="00DB3960" w:rsidRDefault="00DB3960" w:rsidP="00DB396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Совету  сельского</w:t>
      </w:r>
      <w:proofErr w:type="gramEnd"/>
      <w:r>
        <w:rPr>
          <w:szCs w:val="28"/>
        </w:rPr>
        <w:t xml:space="preserve">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  рекомендовано принять проект решения.</w:t>
      </w:r>
    </w:p>
    <w:p w14:paraId="1DA5987F" w14:textId="17C5EE7B" w:rsidR="00DB3960" w:rsidRDefault="00DB3960" w:rsidP="00DB3960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Результаты публичных слушаний обнародованы на информационном </w:t>
      </w:r>
      <w:proofErr w:type="gramStart"/>
      <w:r>
        <w:rPr>
          <w:szCs w:val="28"/>
        </w:rPr>
        <w:t>стенде  в</w:t>
      </w:r>
      <w:proofErr w:type="gramEnd"/>
      <w:r>
        <w:rPr>
          <w:szCs w:val="28"/>
        </w:rPr>
        <w:t xml:space="preserve"> здании администрации  сельского поселения </w:t>
      </w:r>
      <w:proofErr w:type="spellStart"/>
      <w:r>
        <w:rPr>
          <w:szCs w:val="28"/>
        </w:rPr>
        <w:t>Елбулактамакский</w:t>
      </w:r>
      <w:proofErr w:type="spellEnd"/>
      <w:r>
        <w:rPr>
          <w:szCs w:val="28"/>
        </w:rPr>
        <w:t xml:space="preserve"> сельсовет  муниципального района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 Республики Башкортостан по адресу: Республика Башкортостан, </w:t>
      </w:r>
      <w:proofErr w:type="spellStart"/>
      <w:r>
        <w:rPr>
          <w:szCs w:val="28"/>
        </w:rPr>
        <w:t>Бижбулякский</w:t>
      </w:r>
      <w:proofErr w:type="spellEnd"/>
      <w:r>
        <w:rPr>
          <w:szCs w:val="28"/>
        </w:rPr>
        <w:t xml:space="preserve"> район,   с. </w:t>
      </w:r>
      <w:proofErr w:type="spellStart"/>
      <w:r>
        <w:rPr>
          <w:szCs w:val="28"/>
        </w:rPr>
        <w:t>Елбулактамак</w:t>
      </w:r>
      <w:proofErr w:type="spellEnd"/>
      <w:r>
        <w:rPr>
          <w:szCs w:val="28"/>
        </w:rPr>
        <w:t xml:space="preserve"> , </w:t>
      </w:r>
      <w:proofErr w:type="spellStart"/>
      <w:r>
        <w:rPr>
          <w:szCs w:val="28"/>
        </w:rPr>
        <w:t>ул.Центр</w:t>
      </w:r>
      <w:r w:rsidR="00047FC3">
        <w:rPr>
          <w:szCs w:val="28"/>
        </w:rPr>
        <w:t>альная</w:t>
      </w:r>
      <w:proofErr w:type="spellEnd"/>
      <w:r w:rsidR="00047FC3">
        <w:rPr>
          <w:szCs w:val="28"/>
        </w:rPr>
        <w:t xml:space="preserve"> ,д.1 А,  27 сентября 2024</w:t>
      </w:r>
      <w:bookmarkStart w:id="1" w:name="_GoBack"/>
      <w:bookmarkEnd w:id="1"/>
      <w:r>
        <w:rPr>
          <w:szCs w:val="28"/>
        </w:rPr>
        <w:t xml:space="preserve"> года .</w:t>
      </w:r>
    </w:p>
    <w:p w14:paraId="74D7F1D0" w14:textId="77777777" w:rsidR="00DB3960" w:rsidRDefault="00DB3960" w:rsidP="00DB3960">
      <w:pPr>
        <w:shd w:val="clear" w:color="auto" w:fill="FFFFFF"/>
        <w:spacing w:line="298" w:lineRule="exact"/>
        <w:ind w:left="10"/>
        <w:contextualSpacing/>
        <w:rPr>
          <w:bCs/>
          <w:spacing w:val="-4"/>
          <w:szCs w:val="28"/>
        </w:rPr>
      </w:pPr>
    </w:p>
    <w:p w14:paraId="1B64A2D0" w14:textId="77777777" w:rsidR="00DB3960" w:rsidRDefault="00DB3960" w:rsidP="00DB3960">
      <w:pPr>
        <w:shd w:val="clear" w:color="auto" w:fill="FFFFFF"/>
        <w:spacing w:line="298" w:lineRule="exact"/>
        <w:ind w:left="10"/>
        <w:contextualSpacing/>
        <w:rPr>
          <w:bCs/>
          <w:spacing w:val="-4"/>
          <w:szCs w:val="28"/>
        </w:rPr>
      </w:pPr>
    </w:p>
    <w:p w14:paraId="7EC6CEEA" w14:textId="77777777" w:rsidR="00DB3960" w:rsidRDefault="00DB3960" w:rsidP="00DB3960">
      <w:pPr>
        <w:shd w:val="clear" w:color="auto" w:fill="FFFFFF"/>
        <w:spacing w:line="298" w:lineRule="exact"/>
        <w:ind w:left="10"/>
        <w:contextualSpacing/>
        <w:rPr>
          <w:bCs/>
          <w:spacing w:val="-4"/>
          <w:szCs w:val="28"/>
        </w:rPr>
      </w:pPr>
      <w:proofErr w:type="gramStart"/>
      <w:r>
        <w:rPr>
          <w:bCs/>
          <w:spacing w:val="-4"/>
          <w:szCs w:val="28"/>
        </w:rPr>
        <w:t>Глава  сельского</w:t>
      </w:r>
      <w:proofErr w:type="gramEnd"/>
      <w:r>
        <w:rPr>
          <w:bCs/>
          <w:spacing w:val="-4"/>
          <w:szCs w:val="28"/>
        </w:rPr>
        <w:t xml:space="preserve"> поселения</w:t>
      </w:r>
    </w:p>
    <w:p w14:paraId="2BFCE08B" w14:textId="77777777" w:rsidR="00DB3960" w:rsidRDefault="00DB3960" w:rsidP="00DB3960">
      <w:pPr>
        <w:shd w:val="clear" w:color="auto" w:fill="FFFFFF"/>
        <w:spacing w:line="298" w:lineRule="exact"/>
        <w:ind w:left="10"/>
        <w:contextualSpacing/>
        <w:rPr>
          <w:bCs/>
          <w:spacing w:val="-4"/>
          <w:szCs w:val="28"/>
        </w:rPr>
      </w:pPr>
      <w:proofErr w:type="spellStart"/>
      <w:r>
        <w:rPr>
          <w:bCs/>
          <w:spacing w:val="-4"/>
          <w:szCs w:val="28"/>
        </w:rPr>
        <w:t>Елбулактамакский</w:t>
      </w:r>
      <w:proofErr w:type="spellEnd"/>
      <w:r>
        <w:rPr>
          <w:bCs/>
          <w:spacing w:val="-4"/>
          <w:szCs w:val="28"/>
        </w:rPr>
        <w:t xml:space="preserve"> сельсовет</w:t>
      </w:r>
    </w:p>
    <w:p w14:paraId="1F3EFFF4" w14:textId="77777777" w:rsidR="00DB3960" w:rsidRDefault="00DB3960" w:rsidP="00DB3960">
      <w:pPr>
        <w:shd w:val="clear" w:color="auto" w:fill="FFFFFF"/>
        <w:spacing w:line="298" w:lineRule="exact"/>
        <w:ind w:left="10"/>
        <w:contextualSpacing/>
        <w:rPr>
          <w:bCs/>
          <w:spacing w:val="-4"/>
          <w:szCs w:val="28"/>
        </w:rPr>
      </w:pPr>
      <w:r>
        <w:rPr>
          <w:bCs/>
          <w:spacing w:val="-4"/>
          <w:szCs w:val="28"/>
        </w:rPr>
        <w:t>муниципального района</w:t>
      </w:r>
    </w:p>
    <w:p w14:paraId="4EEDE3BE" w14:textId="77777777" w:rsidR="00DB3960" w:rsidRDefault="00DB3960" w:rsidP="00DB3960">
      <w:pPr>
        <w:shd w:val="clear" w:color="auto" w:fill="FFFFFF"/>
        <w:spacing w:line="298" w:lineRule="exact"/>
        <w:ind w:left="10"/>
        <w:contextualSpacing/>
        <w:rPr>
          <w:szCs w:val="28"/>
        </w:rPr>
      </w:pPr>
      <w:proofErr w:type="spellStart"/>
      <w:r>
        <w:rPr>
          <w:bCs/>
          <w:spacing w:val="-4"/>
          <w:szCs w:val="28"/>
        </w:rPr>
        <w:t>Бижбулякский</w:t>
      </w:r>
      <w:proofErr w:type="spellEnd"/>
      <w:r>
        <w:rPr>
          <w:bCs/>
          <w:spacing w:val="-4"/>
          <w:szCs w:val="28"/>
        </w:rPr>
        <w:t xml:space="preserve"> район </w:t>
      </w:r>
      <w:r>
        <w:rPr>
          <w:szCs w:val="28"/>
        </w:rPr>
        <w:t xml:space="preserve">                                                                  </w:t>
      </w:r>
      <w:proofErr w:type="spellStart"/>
      <w:r>
        <w:rPr>
          <w:szCs w:val="28"/>
        </w:rPr>
        <w:t>Р.Р.Нигметзянов</w:t>
      </w:r>
      <w:proofErr w:type="spellEnd"/>
    </w:p>
    <w:p w14:paraId="4CDD4419" w14:textId="77777777" w:rsidR="00DB3960" w:rsidRDefault="00DB3960"/>
    <w:sectPr w:rsidR="00DB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66"/>
    <w:rsid w:val="00047FC3"/>
    <w:rsid w:val="00455135"/>
    <w:rsid w:val="00A01424"/>
    <w:rsid w:val="00C70F66"/>
    <w:rsid w:val="00CC7F04"/>
    <w:rsid w:val="00DB3960"/>
    <w:rsid w:val="00E3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BE07"/>
  <w15:chartTrackingRefBased/>
  <w15:docId w15:val="{B8902B7D-181C-46DB-AE98-A6DE8F7C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960"/>
    <w:pPr>
      <w:keepNext/>
      <w:suppressAutoHyphens/>
      <w:jc w:val="center"/>
      <w:outlineLvl w:val="0"/>
    </w:pPr>
    <w:rPr>
      <w:b/>
      <w:bCs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06E8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306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Strong"/>
    <w:basedOn w:val="a0"/>
    <w:qFormat/>
    <w:rsid w:val="00E306E8"/>
    <w:rPr>
      <w:b/>
      <w:bCs/>
    </w:rPr>
  </w:style>
  <w:style w:type="character" w:customStyle="1" w:styleId="10">
    <w:name w:val="Заголовок 1 Знак"/>
    <w:basedOn w:val="a0"/>
    <w:link w:val="1"/>
    <w:rsid w:val="00DB3960"/>
    <w:rPr>
      <w:rFonts w:ascii="Times New Roman" w:eastAsia="Times New Roman" w:hAnsi="Times New Roman" w:cs="Times New Roman"/>
      <w:b/>
      <w:bCs/>
      <w:sz w:val="2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slv-line.den@rambler.r</cp:lastModifiedBy>
  <cp:revision>7</cp:revision>
  <dcterms:created xsi:type="dcterms:W3CDTF">2023-01-31T09:23:00Z</dcterms:created>
  <dcterms:modified xsi:type="dcterms:W3CDTF">2024-09-27T07:01:00Z</dcterms:modified>
</cp:coreProperties>
</file>