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97" w:rsidRDefault="00FB2C97" w:rsidP="00FB2C97">
      <w:pPr>
        <w:ind w:firstLine="708"/>
      </w:pPr>
    </w:p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B2C97" w:rsidTr="00FB2C9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proofErr w:type="gramStart"/>
            <w:r w:rsidRPr="00FB2C97">
              <w:rPr>
                <w:sz w:val="16"/>
                <w:szCs w:val="16"/>
              </w:rPr>
              <w:t>Баш</w:t>
            </w:r>
            <w:proofErr w:type="gramEnd"/>
            <w:r w:rsidRPr="00FB2C97">
              <w:rPr>
                <w:rFonts w:eastAsia="MS Mincho" w:hAnsi="MS Mincho" w:hint="eastAsia"/>
                <w:sz w:val="16"/>
                <w:szCs w:val="16"/>
                <w:lang w:val="be-BY"/>
              </w:rPr>
              <w:t>ҡ</w:t>
            </w:r>
            <w:r w:rsidRPr="00FB2C97">
              <w:rPr>
                <w:sz w:val="16"/>
                <w:szCs w:val="16"/>
                <w:lang w:val="be-BY"/>
              </w:rPr>
              <w:t>ортостан Республика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һ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ы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rFonts w:eastAsia="Times New Roman"/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Бишб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ү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л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к районы муниципаль районы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 xml:space="preserve"> Йылбола</w:t>
            </w:r>
            <w:r w:rsidRPr="00FB2C97">
              <w:rPr>
                <w:rFonts w:eastAsia="MS Mincho" w:hAnsi="MS Mincho" w:hint="eastAsia"/>
                <w:sz w:val="16"/>
                <w:szCs w:val="16"/>
                <w:lang w:val="be-BY"/>
              </w:rPr>
              <w:t>ҡ</w:t>
            </w:r>
            <w:r w:rsidRPr="00FB2C97">
              <w:rPr>
                <w:sz w:val="16"/>
                <w:szCs w:val="16"/>
                <w:lang w:val="be-BY"/>
              </w:rPr>
              <w:t>тама</w:t>
            </w:r>
            <w:r w:rsidRPr="00FB2C97">
              <w:rPr>
                <w:rFonts w:eastAsia="MS Mincho" w:hAnsi="MS Mincho" w:hint="eastAsia"/>
                <w:sz w:val="16"/>
                <w:szCs w:val="16"/>
                <w:lang w:val="be-BY"/>
              </w:rPr>
              <w:t>ҡ</w:t>
            </w:r>
            <w:r w:rsidRPr="00FB2C97">
              <w:rPr>
                <w:sz w:val="16"/>
                <w:szCs w:val="16"/>
                <w:lang w:val="be-BY"/>
              </w:rPr>
              <w:t xml:space="preserve"> ауыл советы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ауыл  бил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м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әһ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е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СОВЕТЫ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452056, БР, Бишб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ү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л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к районы,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 xml:space="preserve"> Йылбола</w:t>
            </w:r>
            <w:r w:rsidRPr="00FB2C97">
              <w:rPr>
                <w:rFonts w:eastAsia="MS Mincho" w:hAnsi="MS Mincho" w:hint="eastAsia"/>
                <w:sz w:val="16"/>
                <w:szCs w:val="16"/>
                <w:lang w:val="be-BY"/>
              </w:rPr>
              <w:t>ҡ</w:t>
            </w:r>
            <w:r w:rsidRPr="00FB2C97">
              <w:rPr>
                <w:sz w:val="16"/>
                <w:szCs w:val="16"/>
                <w:lang w:val="be-BY"/>
              </w:rPr>
              <w:t>тама</w:t>
            </w:r>
            <w:r w:rsidRPr="00FB2C97">
              <w:rPr>
                <w:rFonts w:eastAsia="MS Mincho" w:hAnsi="MS Mincho" w:hint="eastAsia"/>
                <w:sz w:val="16"/>
                <w:szCs w:val="16"/>
                <w:lang w:val="be-BY"/>
              </w:rPr>
              <w:t>ҡ</w:t>
            </w:r>
            <w:r w:rsidRPr="00FB2C97">
              <w:rPr>
                <w:sz w:val="16"/>
                <w:szCs w:val="16"/>
                <w:lang w:val="be-BY"/>
              </w:rPr>
              <w:t xml:space="preserve">  ауылы, 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Ү</w:t>
            </w:r>
            <w:r w:rsidRPr="00FB2C97">
              <w:rPr>
                <w:rFonts w:eastAsia="MS Mincho" w:hAnsi="MS Mincho" w:hint="eastAsia"/>
                <w:sz w:val="16"/>
                <w:szCs w:val="16"/>
                <w:lang w:val="be-BY"/>
              </w:rPr>
              <w:t>ҙ</w:t>
            </w:r>
            <w:r w:rsidRPr="00FB2C97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FB2C97">
              <w:rPr>
                <w:rFonts w:cs="Calibri"/>
                <w:sz w:val="16"/>
                <w:szCs w:val="16"/>
                <w:lang w:val="be-BY"/>
              </w:rPr>
              <w:t>к</w:t>
            </w:r>
            <w:r w:rsidRPr="00FB2C97">
              <w:rPr>
                <w:sz w:val="16"/>
                <w:szCs w:val="16"/>
                <w:lang w:val="be-BY"/>
              </w:rPr>
              <w:t xml:space="preserve">  урамы, 1а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8(347)4325434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rFonts w:eastAsia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C97" w:rsidRPr="00FB2C97" w:rsidRDefault="00FB2C97">
            <w:pPr>
              <w:pStyle w:val="a5"/>
              <w:spacing w:line="276" w:lineRule="auto"/>
              <w:rPr>
                <w:rFonts w:eastAsia="Times New Roman"/>
                <w:sz w:val="16"/>
                <w:szCs w:val="16"/>
              </w:rPr>
            </w:pPr>
            <w:r w:rsidRPr="00FB2C97">
              <w:rPr>
                <w:rFonts w:eastAsia="Times New Roman" w:cs="Times New Roman"/>
                <w:sz w:val="16"/>
                <w:szCs w:val="16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4" o:title=""/>
                </v:shape>
                <o:OLEObject Type="Embed" ProgID="Word.Picture.8" ShapeID="_x0000_i1025" DrawAspect="Content" ObjectID="_1709971206" r:id="rId5"/>
              </w:object>
            </w:r>
          </w:p>
          <w:p w:rsidR="00FB2C97" w:rsidRPr="00FB2C97" w:rsidRDefault="00FB2C97">
            <w:pPr>
              <w:pStyle w:val="a5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2C97" w:rsidRPr="00FB2C97" w:rsidRDefault="00FB2C97">
            <w:pPr>
              <w:pStyle w:val="a5"/>
              <w:spacing w:line="276" w:lineRule="auto"/>
              <w:rPr>
                <w:rFonts w:eastAsia="Times New Roman"/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СОВЕТ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сельского поселения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Елбулактамакский сельсовет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452056, РБ, Бижбулякский район, село  Елбулактамак,  улица Центральная, 1а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sz w:val="16"/>
                <w:szCs w:val="16"/>
                <w:lang w:val="be-BY"/>
              </w:rPr>
            </w:pPr>
            <w:r w:rsidRPr="00FB2C97">
              <w:rPr>
                <w:sz w:val="16"/>
                <w:szCs w:val="16"/>
                <w:lang w:val="be-BY"/>
              </w:rPr>
              <w:t>8(347) 4325434</w:t>
            </w:r>
          </w:p>
          <w:p w:rsidR="00FB2C97" w:rsidRPr="00FB2C97" w:rsidRDefault="00FB2C97">
            <w:pPr>
              <w:pStyle w:val="a5"/>
              <w:spacing w:line="276" w:lineRule="auto"/>
              <w:rPr>
                <w:rFonts w:eastAsia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B2C97" w:rsidRP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 xml:space="preserve">КАРАР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>РЕШЕНИЕ </w:t>
      </w:r>
    </w:p>
    <w:p w:rsidR="00FB2C97" w:rsidRDefault="00FB2C97" w:rsidP="00FB2C9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Бижбулякский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bCs/>
          <w:color w:val="000000"/>
          <w:sz w:val="28"/>
          <w:szCs w:val="28"/>
        </w:rPr>
        <w:t xml:space="preserve">«О создании конкурсной комиссии и об утверждении Положения о порядке проведения конкурса на замещение вакантной должности муниципальной службы Республики Башкортостан на территории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Елбулактамакский</w:t>
      </w:r>
      <w:proofErr w:type="spellEnd"/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Бижбулякский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Башкортостан» от 06 июля 2009 года №85/15-25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ст.17 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6" w:history="1">
        <w:r>
          <w:rPr>
            <w:rStyle w:val="a3"/>
            <w:rFonts w:eastAsia="Calibri"/>
            <w:color w:val="A75E2E"/>
            <w:sz w:val="28"/>
            <w:szCs w:val="28"/>
          </w:rPr>
          <w:t>закона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«О муниципальной службе в Российской Федерации» за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№ 25 -ФЗ от 02.03.2007 г., в целях обеспечения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конституционных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прав на равный доступ к муниципальной службе, прав муниципальных служащих на должностной рост на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конкурсной основе, Совет сельского поселения </w:t>
      </w:r>
      <w:proofErr w:type="spellStart"/>
      <w:r>
        <w:rPr>
          <w:color w:val="000000"/>
          <w:sz w:val="28"/>
          <w:szCs w:val="28"/>
        </w:rPr>
        <w:t>Елбулактамакский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Бижбулякский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Внести изменения в решение Совета сельского поселения муниципального района </w:t>
      </w:r>
      <w:proofErr w:type="spellStart"/>
      <w:r>
        <w:rPr>
          <w:color w:val="000000"/>
          <w:sz w:val="28"/>
          <w:szCs w:val="28"/>
        </w:rPr>
        <w:t>Бижбулякский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в конкурсную комиссию для проведения конкурса на замещение вакантной должности муниципальной службы</w:t>
      </w:r>
      <w:proofErr w:type="gramStart"/>
      <w:r>
        <w:rPr>
          <w:color w:val="000000"/>
          <w:sz w:val="28"/>
          <w:szCs w:val="28"/>
        </w:rPr>
        <w:t>  ,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исключить из списка: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Муллабаеву</w:t>
      </w:r>
      <w:proofErr w:type="spellEnd"/>
      <w:r>
        <w:rPr>
          <w:color w:val="000000"/>
          <w:sz w:val="28"/>
          <w:szCs w:val="28"/>
        </w:rPr>
        <w:t xml:space="preserve"> З.Р. – управляющий делами – зам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редседателя комиссии;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Нигметзянова</w:t>
      </w:r>
      <w:proofErr w:type="spellEnd"/>
      <w:r>
        <w:rPr>
          <w:color w:val="000000"/>
          <w:sz w:val="28"/>
          <w:szCs w:val="28"/>
        </w:rPr>
        <w:t xml:space="preserve"> Р.Р.. – депутат Совета – член комиссии;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Каюмова</w:t>
      </w:r>
      <w:proofErr w:type="spellEnd"/>
      <w:r>
        <w:rPr>
          <w:color w:val="000000"/>
          <w:sz w:val="28"/>
          <w:szCs w:val="28"/>
        </w:rPr>
        <w:t xml:space="preserve"> В.М.. – юрист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Бижбулякский</w:t>
      </w:r>
      <w:proofErr w:type="spellEnd"/>
      <w:r>
        <w:rPr>
          <w:color w:val="000000"/>
          <w:sz w:val="28"/>
          <w:szCs w:val="28"/>
        </w:rPr>
        <w:t xml:space="preserve"> район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член комиссии.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Включить в состав в комиссию для проведения конкурса на  замещение вакантной должности муниципальной службы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proofErr w:type="spellStart"/>
      <w:r>
        <w:rPr>
          <w:color w:val="000000"/>
          <w:sz w:val="28"/>
          <w:szCs w:val="28"/>
        </w:rPr>
        <w:t>Валиахметова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АнвараАхияровича</w:t>
      </w:r>
      <w:proofErr w:type="spellEnd"/>
      <w:r>
        <w:rPr>
          <w:color w:val="000000"/>
          <w:sz w:val="28"/>
          <w:szCs w:val="28"/>
        </w:rPr>
        <w:t>. – глава администрации – председатель комиссии;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Закиева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Фердинанта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Рифкатовича</w:t>
      </w:r>
      <w:proofErr w:type="spellEnd"/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–д</w:t>
      </w:r>
      <w:proofErr w:type="gramEnd"/>
      <w:r>
        <w:rPr>
          <w:color w:val="000000"/>
          <w:sz w:val="28"/>
          <w:szCs w:val="28"/>
        </w:rPr>
        <w:t>епутат Совета, заместитель председателя комиссии;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Мустафина Лилия </w:t>
      </w:r>
      <w:proofErr w:type="spellStart"/>
      <w:r>
        <w:rPr>
          <w:color w:val="000000"/>
          <w:sz w:val="28"/>
          <w:szCs w:val="28"/>
        </w:rPr>
        <w:t>Фанзилевна</w:t>
      </w:r>
      <w:proofErr w:type="spellEnd"/>
      <w:r>
        <w:rPr>
          <w:color w:val="000000"/>
          <w:sz w:val="28"/>
          <w:szCs w:val="28"/>
        </w:rPr>
        <w:t xml:space="preserve"> – специалист по работе с молодежь</w:t>
      </w:r>
      <w:proofErr w:type="gramStart"/>
      <w:r>
        <w:rPr>
          <w:color w:val="000000"/>
          <w:sz w:val="28"/>
          <w:szCs w:val="28"/>
        </w:rPr>
        <w:t>ю-</w:t>
      </w:r>
      <w:proofErr w:type="gramEnd"/>
      <w:r>
        <w:rPr>
          <w:color w:val="000000"/>
          <w:sz w:val="28"/>
          <w:szCs w:val="28"/>
        </w:rPr>
        <w:t xml:space="preserve"> член комиссии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   </w:t>
      </w:r>
      <w:proofErr w:type="spellStart"/>
      <w:r>
        <w:rPr>
          <w:color w:val="000000"/>
          <w:sz w:val="28"/>
          <w:szCs w:val="28"/>
        </w:rPr>
        <w:t>А.А.Валиахметов</w:t>
      </w:r>
      <w:proofErr w:type="spellEnd"/>
      <w:r>
        <w:rPr>
          <w:color w:val="000000"/>
          <w:sz w:val="28"/>
          <w:szCs w:val="28"/>
        </w:rPr>
        <w:t xml:space="preserve">   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С.Елбулактамак</w:t>
      </w:r>
      <w:proofErr w:type="spellEnd"/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 февраля 2019года.</w:t>
      </w:r>
    </w:p>
    <w:p w:rsidR="00FB2C97" w:rsidRDefault="00FB2C97" w:rsidP="00FB2C97">
      <w:pPr>
        <w:pStyle w:val="10"/>
        <w:shd w:val="clear" w:color="auto" w:fill="FFFFFF"/>
        <w:spacing w:before="0" w:beforeAutospacing="0" w:after="225" w:afterAutospacing="0" w:line="252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№108/33-27</w:t>
      </w:r>
    </w:p>
    <w:p w:rsidR="00422A0E" w:rsidRDefault="00422A0E"/>
    <w:sectPr w:rsidR="0042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C97"/>
    <w:rsid w:val="00422A0E"/>
    <w:rsid w:val="00FB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2C97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B2C97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FB2C97"/>
    <w:pPr>
      <w:spacing w:after="0" w:line="240" w:lineRule="auto"/>
    </w:pPr>
    <w:rPr>
      <w:rFonts w:ascii="Calibri" w:eastAsia="Calibri" w:hAnsi="Calibri"/>
    </w:rPr>
  </w:style>
  <w:style w:type="paragraph" w:customStyle="1" w:styleId="10">
    <w:name w:val="10"/>
    <w:basedOn w:val="a"/>
    <w:rsid w:val="00FB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bbf89570-6239-4cfb-bdba-5b454c14e321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2022-03-28T06:13:00Z</dcterms:created>
  <dcterms:modified xsi:type="dcterms:W3CDTF">2022-03-28T06:14:00Z</dcterms:modified>
</cp:coreProperties>
</file>