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4F" w:rsidRPr="002A5685" w:rsidRDefault="0065498D" w:rsidP="000B0A4F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fldChar w:fldCharType="begin"/>
      </w:r>
      <w:r w:rsidR="000B0A4F">
        <w:instrText>HYPERLINK "http://timir.burzyan.ru/2020/10/15/%d0%ba%d0%be%d0%bd%d0%ba%d1%83%d1%80%d1%81-%d0%bf%d0%bf%d0%bc%d0%b8-2021-%d1%81%d1%82%d0%b0%d1%80%d1%82%d0%be%d0%b2%d0%b0%d0%bb/"</w:instrText>
      </w:r>
      <w:r>
        <w:fldChar w:fldCharType="separate"/>
      </w:r>
      <w:r w:rsidR="000B0A4F">
        <w:rPr>
          <w:rFonts w:ascii="Arial" w:eastAsia="Times New Roman" w:hAnsi="Arial" w:cs="Arial"/>
          <w:b/>
          <w:bCs/>
          <w:color w:val="000000"/>
          <w:sz w:val="26"/>
          <w:u w:val="single"/>
          <w:lang w:eastAsia="ru-RU"/>
        </w:rPr>
        <w:t xml:space="preserve">Конкурс ППМИ-2022 </w:t>
      </w:r>
      <w:r w:rsidR="000B0A4F" w:rsidRPr="002A5685">
        <w:rPr>
          <w:rFonts w:ascii="Arial" w:eastAsia="Times New Roman" w:hAnsi="Arial" w:cs="Arial"/>
          <w:b/>
          <w:bCs/>
          <w:color w:val="000000"/>
          <w:sz w:val="26"/>
          <w:u w:val="single"/>
          <w:lang w:eastAsia="ru-RU"/>
        </w:rPr>
        <w:t> </w:t>
      </w:r>
      <w:r>
        <w:fldChar w:fldCharType="end"/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Республике Башкортостан в очередной раз стартует  конкурс проектов по программе поддержки местных инициатив ППМИ-2022.</w:t>
      </w:r>
    </w:p>
    <w:p w:rsidR="000B0A4F" w:rsidRDefault="000B0A4F" w:rsidP="000B0A4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2B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Елбулактамакский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приглашает граждан, общественные организации, индивидуальных предпринимателей принять активное участие в конкурсном отборе.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типология проекта включает в себя следующий перечень: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</w:t>
      </w:r>
      <w:r w:rsidR="0039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</w:t>
      </w:r>
      <w:r w:rsidR="00394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родских или сельских поселений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районов Республики Башкортостан (в том числе по строительству и реконструкции, не требующим получения разрешения на строительство; техническому перевооружению, капитальному ремонту, ремонту объектов капитального строительства;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бретению оборудования, техники) это: </w:t>
      </w:r>
    </w:p>
    <w:p w:rsidR="000B0A4F" w:rsidRPr="000B0A4F" w:rsidRDefault="000B0A4F" w:rsidP="000B0A4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объекты жилищно-коммунального хозяйства, в том числе объекты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тепл</w:t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водоснабжения, водоотведения, снабжения населения топливом, объекты благоустройства (включая освещение улиц), объекты сбора (в том числе раздельного) твердых коммунальных/бытовых отходов и мусора;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объекты для обеспечения первичных мер пожарной безопасности;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объекты для обеспечения жителей услугами бытового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игровые площадки;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 библиотечного обслуживания населени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учреждения культуры; учреждения образования; объекты культурного наследия;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физическ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культуры и массового спорта;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 массового отдыха населения;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захоронения;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другие объекты общественной инфраструктуры городских и сельских поселений, муниципальных районов, находящиеся в собственности соответствующих муниципальных образований.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Дополнительную информацию можно получить по телефону: </w:t>
      </w:r>
      <w:r w:rsidR="002B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(34743) 2-54-34; 2-54-11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сайте Администрации сельского поселения </w:t>
      </w:r>
      <w:proofErr w:type="spellStart"/>
      <w:r w:rsidR="002B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Елбулактамакский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2B6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68BA" w:rsidRDefault="002B68BA" w:rsidP="000B0A4F">
      <w:pPr>
        <w:spacing w:after="0" w:line="312" w:lineRule="atLeast"/>
        <w:jc w:val="both"/>
        <w:textAlignment w:val="baseline"/>
        <w:outlineLvl w:val="1"/>
      </w:pPr>
    </w:p>
    <w:p w:rsidR="000B0A4F" w:rsidRPr="000B0A4F" w:rsidRDefault="0065498D" w:rsidP="000B0A4F">
      <w:pPr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="000B0A4F" w:rsidRPr="000B0A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ПАМЯТКА ДЛЯ ИНИЦИАТИВНЫХ ГРУПП ПО ПРОГРАММЕ ПОДДЕРЖКИ МЕСТНЫХ ИНИЦИАТИВ (ППМИ) В РЕСПУБЛИКЕ БАШКОРТОСТАН</w:t>
        </w:r>
      </w:hyperlink>
    </w:p>
    <w:p w:rsidR="002B68BA" w:rsidRDefault="002B68BA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A4F" w:rsidRPr="002B68BA" w:rsidRDefault="000B0A4F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  Вводная информация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 инициативной группы 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 и включают в себя: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администрации поселения в подготовке конкурсной документации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денежных средств от населения и спонсоров для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населения о ходе реализации проекта на всех его стадиях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качества выполняемых работ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приемке работ и обеспечение сохранности объекта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0B0A4F" w:rsidRPr="002B68BA" w:rsidRDefault="000B0A4F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Краткая информация о ППМИ в Республике Башкортостан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решение именно тех проблем, которые жители самостоятельно опр</w:t>
      </w:r>
      <w:r w:rsidR="008C7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еделяют на собраниях. Республика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внутрипоселковыми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населения в подготовке и реализации Проекта.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Привлечение дополнительных денежных сре</w:t>
      </w:r>
      <w:proofErr w:type="gramStart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дл</w:t>
      </w:r>
      <w:proofErr w:type="gramEnd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финансирования программы (</w:t>
      </w:r>
      <w:proofErr w:type="spellStart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местного бюджета поселения – 5% и населения – 3%. </w:t>
      </w:r>
      <w:r w:rsidR="008C7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уровень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 и выше —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софинансированию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</w:t>
      </w:r>
      <w:r w:rsidR="008C7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0B0A4F" w:rsidRPr="002B68BA" w:rsidRDefault="000B0A4F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   Состав, роль и задачи инициативной группы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 решает следующие задачи.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Сбор средств населения.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 средств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начинается не после проведения собрания, а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сл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Подготовка конкурсной документации.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Мониторинг хода выполнения работ.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Информирование о ходе выполнения работ. 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населения и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Завершение работ.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0B0A4F" w:rsidRPr="000B0A4F" w:rsidRDefault="000B0A4F" w:rsidP="000B0A4F">
      <w:pPr>
        <w:rPr>
          <w:rFonts w:ascii="Times New Roman" w:hAnsi="Times New Roman" w:cs="Times New Roman"/>
          <w:sz w:val="28"/>
          <w:szCs w:val="28"/>
        </w:rPr>
      </w:pPr>
    </w:p>
    <w:p w:rsidR="00710752" w:rsidRPr="000B0A4F" w:rsidRDefault="00710752">
      <w:pPr>
        <w:rPr>
          <w:rFonts w:ascii="Times New Roman" w:hAnsi="Times New Roman" w:cs="Times New Roman"/>
          <w:sz w:val="28"/>
          <w:szCs w:val="28"/>
        </w:rPr>
      </w:pPr>
    </w:p>
    <w:sectPr w:rsidR="00710752" w:rsidRPr="000B0A4F" w:rsidSect="000F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C6D"/>
    <w:multiLevelType w:val="multilevel"/>
    <w:tmpl w:val="3D684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A4F"/>
    <w:rsid w:val="000B0A4F"/>
    <w:rsid w:val="002B68BA"/>
    <w:rsid w:val="00394D53"/>
    <w:rsid w:val="0057612C"/>
    <w:rsid w:val="0061618E"/>
    <w:rsid w:val="0065498D"/>
    <w:rsid w:val="00710752"/>
    <w:rsid w:val="008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mir.burzyan.ru/2020/10/15/%d0%bf%d0%b0%d0%bc%d1%8f%d1%82%d0%ba%d0%b0-%d0%b4%d0%bb%d1%8f-%d0%b8%d0%bd%d0%b8%d1%86%d0%b8%d0%b0%d1%82%d0%b8%d0%b2%d0%bd%d1%8b%d1%85-%d0%b3%d1%80%d1%83%d0%bf%d0%bf-%d0%bf%d0%be-%d0%bf%d1%80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1713</Words>
  <Characters>9769</Characters>
  <Application>Microsoft Office Word</Application>
  <DocSecurity>0</DocSecurity>
  <Lines>81</Lines>
  <Paragraphs>22</Paragraphs>
  <ScaleCrop>false</ScaleCrop>
  <Company>Grizli777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admzakupki</dc:creator>
  <cp:keywords/>
  <dc:description/>
  <cp:lastModifiedBy>пк</cp:lastModifiedBy>
  <cp:revision>8</cp:revision>
  <dcterms:created xsi:type="dcterms:W3CDTF">2021-10-28T04:43:00Z</dcterms:created>
  <dcterms:modified xsi:type="dcterms:W3CDTF">2021-10-28T07:26:00Z</dcterms:modified>
</cp:coreProperties>
</file>